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E42" w:rsidR="008C0E42" w:rsidP="008C0E42" w:rsidRDefault="008C0E42" w14:paraId="5B914785" w14:textId="77777777">
      <w:pPr>
        <w:jc w:val="center"/>
      </w:pPr>
      <w:r w:rsidRPr="008C0E42">
        <w:rPr>
          <w:b/>
          <w:bCs/>
        </w:rPr>
        <w:t>Cavalier Park – Bay Colony Community League –</w:t>
      </w:r>
    </w:p>
    <w:p w:rsidRPr="008C0E42" w:rsidR="008C0E42" w:rsidP="008C0E42" w:rsidRDefault="00B90E1D" w14:paraId="6F719ED7" w14:textId="7289F795">
      <w:pPr>
        <w:jc w:val="center"/>
      </w:pPr>
      <w:r>
        <w:rPr>
          <w:b/>
          <w:bCs/>
        </w:rPr>
        <w:t>Spring</w:t>
      </w:r>
      <w:r w:rsidRPr="008C0E42" w:rsidR="008C0E42">
        <w:rPr>
          <w:b/>
          <w:bCs/>
        </w:rPr>
        <w:t xml:space="preserve"> General Meeting – </w:t>
      </w:r>
      <w:r>
        <w:rPr>
          <w:b/>
          <w:bCs/>
        </w:rPr>
        <w:t>April 15, 2026</w:t>
      </w:r>
    </w:p>
    <w:p w:rsidRPr="008C0E42" w:rsidR="008C0E42" w:rsidP="008C0E42" w:rsidRDefault="008C0E42" w14:paraId="74E7A306" w14:textId="77777777"/>
    <w:p w:rsidRPr="008C0E42" w:rsidR="008C0E42" w:rsidP="008C0E42" w:rsidRDefault="003314A3" w14:paraId="7566265F" w14:textId="481B682C">
      <w:pPr>
        <w:jc w:val="center"/>
      </w:pPr>
      <w:r>
        <w:rPr>
          <w:b/>
          <w:bCs/>
        </w:rPr>
        <w:t>Meeting Minutes</w:t>
      </w:r>
    </w:p>
    <w:p w:rsidR="003314A3" w:rsidP="008C0E42" w:rsidRDefault="003314A3" w14:paraId="68B9C2B9" w14:textId="77777777"/>
    <w:p w:rsidRPr="00554453" w:rsidR="008C0E42" w:rsidP="008C0E42" w:rsidRDefault="008C0E42" w14:paraId="4D3AEED6" w14:textId="6650BA4A">
      <w:pPr>
        <w:rPr>
          <w:b/>
          <w:bCs/>
        </w:rPr>
      </w:pPr>
      <w:r w:rsidRPr="00554453">
        <w:rPr>
          <w:b/>
          <w:bCs/>
        </w:rPr>
        <w:t>February Special Meeting &amp; Playground Vote</w:t>
      </w:r>
      <w:r w:rsidRPr="00554453" w:rsidR="00D07329">
        <w:rPr>
          <w:b/>
          <w:bCs/>
        </w:rPr>
        <w:t>:</w:t>
      </w:r>
    </w:p>
    <w:p w:rsidR="00D07329" w:rsidP="008C0E42" w:rsidRDefault="00D07329" w14:paraId="388D1E15" w14:textId="55BFB222">
      <w:r w:rsidRPr="00554453">
        <w:rPr>
          <w:b/>
          <w:bCs/>
        </w:rPr>
        <w:t>Playground update</w:t>
      </w:r>
      <w:r>
        <w:t>: $120 estimate; $12K in pledges. Looking to raise $13K. Pricing is good until May 2</w:t>
      </w:r>
      <w:r w:rsidRPr="00D07329">
        <w:rPr>
          <w:vertAlign w:val="superscript"/>
        </w:rPr>
        <w:t>nd</w:t>
      </w:r>
      <w:r>
        <w:t xml:space="preserve"> and could be ordered and installed by July 4</w:t>
      </w:r>
      <w:r w:rsidRPr="00D07329">
        <w:rPr>
          <w:vertAlign w:val="superscript"/>
        </w:rPr>
        <w:t>th</w:t>
      </w:r>
      <w:r w:rsidR="001E2E7E">
        <w:t xml:space="preserve"> if enough funds are raised. </w:t>
      </w:r>
    </w:p>
    <w:p w:rsidRPr="008C0E42" w:rsidR="008C0E42" w:rsidP="003910DE" w:rsidRDefault="00834DC0" w14:paraId="0E46C064" w14:textId="3621B4C5">
      <w:r>
        <w:t xml:space="preserve">Results of March vote: </w:t>
      </w:r>
      <w:r w:rsidR="008C0E42">
        <w:t>158 households voted</w:t>
      </w:r>
      <w:r w:rsidR="003910DE">
        <w:t>. 1</w:t>
      </w:r>
      <w:r w:rsidR="008C0E42">
        <w:t>21 voted in favor of the playground project</w:t>
      </w:r>
      <w:r w:rsidR="001E2E7E">
        <w:t>.</w:t>
      </w:r>
    </w:p>
    <w:p w:rsidR="008C0E42" w:rsidP="008C0E42" w:rsidRDefault="008C0E42" w14:paraId="68E96DB8" w14:textId="59550E34">
      <w:r w:rsidRPr="00554453">
        <w:rPr>
          <w:b/>
          <w:bCs/>
        </w:rPr>
        <w:t>Committee Reports</w:t>
      </w:r>
      <w:r w:rsidRPr="00554453" w:rsidR="00834DC0">
        <w:rPr>
          <w:b/>
          <w:bCs/>
        </w:rPr>
        <w:t>:</w:t>
      </w:r>
      <w:r w:rsidR="00834DC0">
        <w:t xml:space="preserve"> </w:t>
      </w:r>
      <w:r w:rsidR="003910DE">
        <w:t>(also via written report below)</w:t>
      </w:r>
    </w:p>
    <w:p w:rsidRPr="008C0E42" w:rsidR="008C0E42" w:rsidP="008C0E42" w:rsidRDefault="00834DC0" w14:paraId="5E230DD9" w14:textId="5958BD63">
      <w:r>
        <w:t xml:space="preserve">Bay Colony Garden Club: Cannot do Santa Fest next December; looking for volunteers if anyone wants to take this on. </w:t>
      </w:r>
    </w:p>
    <w:p w:rsidR="008C0E42" w:rsidP="00834DC0" w:rsidRDefault="008C0E42" w14:paraId="37124C5C" w14:textId="4620AB0E">
      <w:pPr>
        <w:spacing w:after="0"/>
      </w:pPr>
      <w:r w:rsidRPr="00554453">
        <w:rPr>
          <w:b/>
          <w:bCs/>
        </w:rPr>
        <w:t>Meeting Presentation</w:t>
      </w:r>
      <w:r w:rsidRPr="00554453" w:rsidR="00834DC0">
        <w:rPr>
          <w:b/>
          <w:bCs/>
        </w:rPr>
        <w:t>:</w:t>
      </w:r>
      <w:r w:rsidR="00834DC0">
        <w:t xml:space="preserve"> </w:t>
      </w:r>
      <w:r>
        <w:t>Delegate Anne Farrell Tata</w:t>
      </w:r>
      <w:r w:rsidRPr="008C0E42">
        <w:t xml:space="preserve"> </w:t>
      </w:r>
      <w:r w:rsidR="00834DC0">
        <w:t>– represents 99</w:t>
      </w:r>
      <w:r w:rsidRPr="00834DC0" w:rsidR="00834DC0">
        <w:rPr>
          <w:vertAlign w:val="superscript"/>
        </w:rPr>
        <w:t>th</w:t>
      </w:r>
      <w:r w:rsidR="00834DC0">
        <w:t xml:space="preserve"> district</w:t>
      </w:r>
      <w:r w:rsidR="001E2E7E">
        <w:t>.</w:t>
      </w:r>
    </w:p>
    <w:p w:rsidR="00834DC0" w:rsidP="00834DC0" w:rsidRDefault="00834DC0" w14:paraId="1179CE3E" w14:textId="77777777">
      <w:pPr>
        <w:spacing w:after="0"/>
      </w:pPr>
    </w:p>
    <w:p w:rsidR="00834DC0" w:rsidP="00834DC0" w:rsidRDefault="00834DC0" w14:paraId="0FAA3C54" w14:textId="24706B40">
      <w:pPr>
        <w:spacing w:after="0"/>
      </w:pPr>
      <w:r>
        <w:t xml:space="preserve">Child welfare: </w:t>
      </w:r>
      <w:r w:rsidR="00CF0C99">
        <w:t xml:space="preserve">centralized intake for child welfare concerns; kinship care – two bipartisan efforts that were approved. </w:t>
      </w:r>
    </w:p>
    <w:p w:rsidR="00CF0C99" w:rsidP="00834DC0" w:rsidRDefault="00CF0C99" w14:paraId="36015963" w14:textId="77777777">
      <w:pPr>
        <w:spacing w:after="0"/>
      </w:pPr>
    </w:p>
    <w:p w:rsidR="00CF0C99" w:rsidP="00834DC0" w:rsidRDefault="00CF0C99" w14:paraId="5B1AF9F9" w14:textId="31485310">
      <w:pPr>
        <w:spacing w:after="0"/>
      </w:pPr>
      <w:r>
        <w:t xml:space="preserve">Outstanding budget for Virginia – major issue to overcome to ensure budget passes for two-year allocation. </w:t>
      </w:r>
    </w:p>
    <w:p w:rsidR="004B404F" w:rsidP="00834DC0" w:rsidRDefault="004B404F" w14:paraId="19623B4D" w14:textId="77777777">
      <w:pPr>
        <w:spacing w:after="0"/>
      </w:pPr>
    </w:p>
    <w:p w:rsidR="004B404F" w:rsidP="004B404F" w:rsidRDefault="004B404F" w14:paraId="77C89156" w14:textId="5D961BEF">
      <w:r>
        <w:t>Family paid medical leave – positive aspects but is also crushing to small business owners. Eliminated oversight and transparency</w:t>
      </w:r>
      <w:r w:rsidR="00DB07AE">
        <w:t xml:space="preserve">; tightened up the definition of “family” but removed some reporting requirements. Strengthened enforcement against employer/compliance. No cap; reassessed annually. </w:t>
      </w:r>
    </w:p>
    <w:p w:rsidR="00DB07AE" w:rsidP="004B404F" w:rsidRDefault="00DB07AE" w14:paraId="2AAB9476" w14:textId="30380571">
      <w:r>
        <w:t xml:space="preserve">Collective Bargaining: </w:t>
      </w:r>
      <w:proofErr w:type="gramStart"/>
      <w:r>
        <w:t>all of</w:t>
      </w:r>
      <w:proofErr w:type="gramEnd"/>
      <w:r>
        <w:t xml:space="preserve"> the mayors of Hampton Roads opposed; has been pushed back to 2030. </w:t>
      </w:r>
    </w:p>
    <w:p w:rsidR="00DB07AE" w:rsidP="004B404F" w:rsidRDefault="00DB07AE" w14:paraId="1921FC9A" w14:textId="47E4681A">
      <w:r>
        <w:t xml:space="preserve">Elimination of student interns in relation to paid sick leave. </w:t>
      </w:r>
    </w:p>
    <w:p w:rsidR="00DB07AE" w:rsidP="004B404F" w:rsidRDefault="00DB07AE" w14:paraId="172EF27F" w14:textId="4D679C86">
      <w:r>
        <w:t xml:space="preserve">Marijuana bill </w:t>
      </w:r>
      <w:proofErr w:type="gramStart"/>
      <w:r>
        <w:t>–  slowed</w:t>
      </w:r>
      <w:proofErr w:type="gramEnd"/>
      <w:r>
        <w:t xml:space="preserve"> down;</w:t>
      </w:r>
      <w:r w:rsidR="003910DE">
        <w:t xml:space="preserve"> cannabis preferential discounts rolled back. </w:t>
      </w:r>
    </w:p>
    <w:p w:rsidR="004B404F" w:rsidP="00834DC0" w:rsidRDefault="004B404F" w14:paraId="282D9562" w14:textId="77777777">
      <w:pPr>
        <w:spacing w:after="0"/>
      </w:pPr>
    </w:p>
    <w:p w:rsidR="00A05A14" w:rsidP="00834DC0" w:rsidRDefault="00A05A14" w14:paraId="504494B5" w14:textId="77777777">
      <w:pPr>
        <w:spacing w:after="0"/>
      </w:pPr>
    </w:p>
    <w:p w:rsidRPr="008C0E42" w:rsidR="008C0E42" w:rsidP="008C0E42" w:rsidRDefault="008C0E42" w14:paraId="0AF4065E" w14:textId="77777777">
      <w:pPr>
        <w:pStyle w:val="ListParagraph"/>
        <w:spacing w:after="0"/>
        <w:ind w:left="1440"/>
      </w:pPr>
    </w:p>
    <w:p w:rsidRPr="00554453" w:rsidR="004B404F" w:rsidP="008C0E42" w:rsidRDefault="004B404F" w14:paraId="45D2CA3E" w14:textId="4E7D1697">
      <w:pPr>
        <w:rPr>
          <w:b/>
          <w:bCs/>
        </w:rPr>
      </w:pPr>
      <w:r w:rsidRPr="00554453">
        <w:rPr>
          <w:b/>
          <w:bCs/>
        </w:rPr>
        <w:lastRenderedPageBreak/>
        <w:t>Community Questions:</w:t>
      </w:r>
    </w:p>
    <w:p w:rsidRPr="008C0E42" w:rsidR="008C0E42" w:rsidP="008C0E42" w:rsidRDefault="004B404F" w14:paraId="1D2C81B6" w14:textId="7DC691C2">
      <w:r>
        <w:t xml:space="preserve">In Virginia, there is no limit on campaign donation. Virginia Beach has the worst nursing homes in America (per Jim Sherlock); Would you consider repealing the law that limits campaign donations to $5K per donor? Yes – has supported this bill in the past. </w:t>
      </w:r>
    </w:p>
    <w:p w:rsidR="008C0E42" w:rsidP="008C0E42" w:rsidRDefault="004B404F" w14:paraId="2A4174A1" w14:textId="7664FDBC">
      <w:r>
        <w:t>On nursing homes, yes there is awareness around this issue and ongoing discussions on this topic.</w:t>
      </w:r>
    </w:p>
    <w:p w:rsidR="001E2E7E" w:rsidP="008C0E42" w:rsidRDefault="005B3DD8" w14:paraId="068143AF" w14:textId="46BDAC89">
      <w:r>
        <w:t xml:space="preserve">Lynnhaven area – why is fishing allowed so close to shore when </w:t>
      </w:r>
      <w:proofErr w:type="gramStart"/>
      <w:r>
        <w:t>all of</w:t>
      </w:r>
      <w:proofErr w:type="gramEnd"/>
      <w:r>
        <w:t xml:space="preserve"> our neighboring states have much stricter restrictions</w:t>
      </w:r>
      <w:r w:rsidR="001E2E7E">
        <w:t>?</w:t>
      </w:r>
    </w:p>
    <w:p w:rsidR="005B3DD8" w:rsidP="008C0E42" w:rsidRDefault="005B3DD8" w14:paraId="111ECE22" w14:textId="52495749">
      <w:r>
        <w:t xml:space="preserve">Question regarding crime at the beach – unhappy about the activity at the oceanfront. </w:t>
      </w:r>
    </w:p>
    <w:p w:rsidR="005B3DD8" w:rsidP="008C0E42" w:rsidRDefault="005B3DD8" w14:paraId="2626599A" w14:textId="4C0E9148">
      <w:r>
        <w:t xml:space="preserve">Sports tourism brings in more revenue than the NFL; this will have a negative impact on travel tourism related to </w:t>
      </w:r>
      <w:r w:rsidR="007C1C72">
        <w:t xml:space="preserve">youth athletics. </w:t>
      </w:r>
    </w:p>
    <w:p w:rsidR="001E2E7E" w:rsidP="008C0E42" w:rsidRDefault="007C1C72" w14:paraId="26C95F21" w14:textId="77777777">
      <w:r>
        <w:t xml:space="preserve">There was a bill (killed in committee) that would have addressed </w:t>
      </w:r>
      <w:r w:rsidR="001E2E7E">
        <w:t xml:space="preserve">some </w:t>
      </w:r>
      <w:r>
        <w:t xml:space="preserve">issues. As a Dillon rule </w:t>
      </w:r>
      <w:proofErr w:type="gramStart"/>
      <w:r>
        <w:t>state</w:t>
      </w:r>
      <w:proofErr w:type="gramEnd"/>
      <w:r>
        <w:t xml:space="preserve"> we cannot just pass ordinances. Panama City and Miami beach have managed to curb crime through curfews. The VB Chief of Police said that the curfews solved problems in those areas. Small businesses </w:t>
      </w:r>
      <w:r w:rsidR="001E2E7E">
        <w:t xml:space="preserve">(in Florida) </w:t>
      </w:r>
      <w:r>
        <w:t xml:space="preserve">were upset at first but had long term positivity. </w:t>
      </w:r>
    </w:p>
    <w:p w:rsidR="007C1C72" w:rsidP="008C0E42" w:rsidRDefault="007C1C72" w14:paraId="73E32072" w14:textId="22F4DCDA">
      <w:r>
        <w:t xml:space="preserve">We need the stakeholders </w:t>
      </w:r>
      <w:r w:rsidR="001E2E7E">
        <w:t xml:space="preserve">to </w:t>
      </w:r>
      <w:proofErr w:type="gramStart"/>
      <w:r>
        <w:t>require</w:t>
      </w:r>
      <w:proofErr w:type="gramEnd"/>
      <w:r>
        <w:t xml:space="preserve"> a meeting with General Assembly and ask for what is needed (legislation, etc.) and other solutions. </w:t>
      </w:r>
    </w:p>
    <w:p w:rsidR="00035723" w:rsidP="008C0E42" w:rsidRDefault="001E2E7E" w14:paraId="700C350B" w14:textId="6EF61A22">
      <w:r>
        <w:t xml:space="preserve">Comment - </w:t>
      </w:r>
      <w:r w:rsidR="007C1C72">
        <w:t xml:space="preserve">Curfews won’t work unless enforced and we don’t have the manpower to enforce them. </w:t>
      </w:r>
    </w:p>
    <w:p w:rsidR="009175BE" w:rsidP="008C0E42" w:rsidRDefault="00035723" w14:paraId="3E6E6C5A" w14:textId="77777777">
      <w:r>
        <w:t xml:space="preserve">In 2023 97% of shootings here were done by non-residents. Only so much we can do when all the crime is coming to us. </w:t>
      </w:r>
    </w:p>
    <w:p w:rsidR="007C1C72" w:rsidP="008C0E42" w:rsidRDefault="009175BE" w14:paraId="1F0A5AB2" w14:textId="41443E79">
      <w:r>
        <w:t xml:space="preserve">Chief of Police called Adam </w:t>
      </w:r>
      <w:r w:rsidR="001E2E7E">
        <w:t xml:space="preserve">Newman </w:t>
      </w:r>
      <w:r>
        <w:t xml:space="preserve">and could not come tonight but will come to the next meeting. </w:t>
      </w:r>
      <w:r w:rsidR="002F3505">
        <w:t xml:space="preserve">Noted there will be more police on duty, will most likely enforce 9pm curfew, and potentially look at </w:t>
      </w:r>
      <w:proofErr w:type="gramStart"/>
      <w:r w:rsidR="002F3505">
        <w:t>wrist bands</w:t>
      </w:r>
      <w:proofErr w:type="gramEnd"/>
      <w:r w:rsidR="002F3505">
        <w:t xml:space="preserve"> for hotel patrons, etc. </w:t>
      </w:r>
      <w:r w:rsidR="007C1C72">
        <w:t xml:space="preserve"> </w:t>
      </w:r>
    </w:p>
    <w:p w:rsidR="008C0E42" w:rsidP="008C0E42" w:rsidRDefault="005B3DD8" w14:paraId="66663C37" w14:textId="4FA28643">
      <w:pPr>
        <w:rPr>
          <w:b/>
          <w:bCs/>
        </w:rPr>
      </w:pPr>
      <w:r>
        <w:rPr>
          <w:b/>
          <w:bCs/>
        </w:rPr>
        <w:t>C</w:t>
      </w:r>
      <w:r w:rsidRPr="008C0E42" w:rsidR="008C0E42">
        <w:rPr>
          <w:b/>
          <w:bCs/>
        </w:rPr>
        <w:t>ommittee Updates</w:t>
      </w:r>
      <w:r>
        <w:rPr>
          <w:b/>
          <w:bCs/>
        </w:rPr>
        <w:t xml:space="preserve"> (received electronically)</w:t>
      </w:r>
    </w:p>
    <w:p w:rsidRPr="006B29C5" w:rsidR="006B29C5" w:rsidP="006B29C5" w:rsidRDefault="006B29C5" w14:paraId="1C781846" w14:textId="77777777">
      <w:pPr>
        <w:rPr>
          <w:b/>
          <w:bCs/>
        </w:rPr>
      </w:pPr>
      <w:r w:rsidRPr="006B29C5">
        <w:rPr>
          <w:b/>
          <w:bCs/>
        </w:rPr>
        <w:t>Hospitality</w:t>
      </w:r>
    </w:p>
    <w:p w:rsidRPr="006B29C5" w:rsidR="006B29C5" w:rsidP="006B29C5" w:rsidRDefault="006B29C5" w14:paraId="53315640" w14:textId="77777777">
      <w:pPr>
        <w:pStyle w:val="ListParagraph"/>
        <w:numPr>
          <w:ilvl w:val="0"/>
          <w:numId w:val="6"/>
        </w:numPr>
      </w:pPr>
      <w:r w:rsidRPr="006B29C5">
        <w:t>The hospitality team continues to monitor new move-ins to ensure all new residents are welcomed to the neighborhood.</w:t>
      </w:r>
    </w:p>
    <w:p w:rsidRPr="006B29C5" w:rsidR="006B29C5" w:rsidP="006B29C5" w:rsidRDefault="006B29C5" w14:paraId="555D2FF0" w14:textId="1D2E37E8">
      <w:pPr>
        <w:rPr>
          <w:b/>
          <w:bCs/>
        </w:rPr>
      </w:pPr>
      <w:r w:rsidRPr="006B29C5">
        <w:rPr>
          <w:b/>
          <w:bCs/>
        </w:rPr>
        <w:t xml:space="preserve">Environmental </w:t>
      </w:r>
    </w:p>
    <w:p w:rsidRPr="008C0E42" w:rsidR="008C0E42" w:rsidP="006B29C5" w:rsidRDefault="006B29C5" w14:paraId="71110EED" w14:textId="7304E0BA">
      <w:pPr>
        <w:pStyle w:val="ListParagraph"/>
        <w:numPr>
          <w:ilvl w:val="0"/>
          <w:numId w:val="5"/>
        </w:numPr>
      </w:pPr>
      <w:r>
        <w:t>Residents are encouraged to continue proper yard debris management and ensure yard waste does not enter storm drains that feed into the Lynnhaven River.</w:t>
      </w:r>
    </w:p>
    <w:p w:rsidR="006A5118" w:rsidP="006B29C5" w:rsidRDefault="006A5118" w14:paraId="31CE4547" w14:textId="77777777">
      <w:pPr>
        <w:rPr>
          <w:b/>
          <w:bCs/>
        </w:rPr>
      </w:pPr>
    </w:p>
    <w:p w:rsidRPr="006B29C5" w:rsidR="006B29C5" w:rsidP="006B29C5" w:rsidRDefault="006B29C5" w14:paraId="05578A23" w14:textId="4A22BD8A">
      <w:pPr>
        <w:rPr>
          <w:b/>
          <w:bCs/>
        </w:rPr>
      </w:pPr>
      <w:r w:rsidRPr="006B29C5">
        <w:rPr>
          <w:b/>
          <w:bCs/>
        </w:rPr>
        <w:t>Registered Agent</w:t>
      </w:r>
    </w:p>
    <w:p w:rsidR="008C0E42" w:rsidP="006B29C5" w:rsidRDefault="006B29C5" w14:paraId="174C7A69" w14:textId="0A5B080E">
      <w:pPr>
        <w:pStyle w:val="ListParagraph"/>
        <w:numPr>
          <w:ilvl w:val="0"/>
          <w:numId w:val="5"/>
        </w:numPr>
      </w:pPr>
      <w:r>
        <w:t>The Civic League remains in good standing with the Virginia State Corporation Commission (SCC).</w:t>
      </w:r>
    </w:p>
    <w:p w:rsidRPr="006B29C5" w:rsidR="006B29C5" w:rsidP="006B29C5" w:rsidRDefault="006B29C5" w14:paraId="4CB7D8AB" w14:textId="77777777">
      <w:pPr>
        <w:rPr>
          <w:b/>
          <w:bCs/>
        </w:rPr>
      </w:pPr>
      <w:r w:rsidRPr="006B29C5">
        <w:rPr>
          <w:b/>
          <w:bCs/>
        </w:rPr>
        <w:t>Playground Update</w:t>
      </w:r>
    </w:p>
    <w:p w:rsidR="006B29C5" w:rsidP="006B29C5" w:rsidRDefault="006B29C5" w14:paraId="43FFFCC0" w14:textId="77777777">
      <w:pPr>
        <w:pStyle w:val="ListParagraph"/>
        <w:numPr>
          <w:ilvl w:val="0"/>
          <w:numId w:val="5"/>
        </w:numPr>
      </w:pPr>
      <w:r>
        <w:t>The playground project approved by neighborhood vote is currently being re-bid by the City of Virginia Beach.</w:t>
      </w:r>
    </w:p>
    <w:p w:rsidR="006B29C5" w:rsidP="006B29C5" w:rsidRDefault="006B29C5" w14:paraId="4E90296A" w14:textId="77777777">
      <w:pPr>
        <w:pStyle w:val="ListParagraph"/>
        <w:numPr>
          <w:ilvl w:val="0"/>
          <w:numId w:val="5"/>
        </w:numPr>
      </w:pPr>
      <w:r>
        <w:t>The city will confirm updated pricing once bids are received.</w:t>
      </w:r>
    </w:p>
    <w:p w:rsidR="0056016E" w:rsidP="0056016E" w:rsidRDefault="006B29C5" w14:paraId="3DF1DD51" w14:textId="2D4DE9D1">
      <w:pPr>
        <w:pStyle w:val="ListParagraph"/>
        <w:numPr>
          <w:ilvl w:val="0"/>
          <w:numId w:val="5"/>
        </w:numPr>
      </w:pPr>
      <w:r>
        <w:t>Residents who pledged donations will be contacted if funds are needed.</w:t>
      </w:r>
    </w:p>
    <w:p w:rsidR="0056016E" w:rsidP="0056016E" w:rsidRDefault="0056016E" w14:paraId="73D4C2E3" w14:textId="77777777">
      <w:pPr>
        <w:rPr>
          <w:b/>
          <w:bCs/>
        </w:rPr>
      </w:pPr>
    </w:p>
    <w:p w:rsidRPr="0056016E" w:rsidR="0056016E" w:rsidP="0056016E" w:rsidRDefault="0056016E" w14:paraId="141D1436" w14:textId="210FBD10">
      <w:pPr>
        <w:rPr>
          <w:b/>
          <w:bCs/>
        </w:rPr>
      </w:pPr>
      <w:r w:rsidRPr="0056016E">
        <w:rPr>
          <w:b/>
          <w:bCs/>
        </w:rPr>
        <w:t xml:space="preserve">Crime: </w:t>
      </w:r>
    </w:p>
    <w:p w:rsidR="0056016E" w:rsidP="0056016E" w:rsidRDefault="0056016E" w14:paraId="6BC9EE2F" w14:textId="10750EED">
      <w:pPr>
        <w:pStyle w:val="ListParagraph"/>
        <w:numPr>
          <w:ilvl w:val="0"/>
          <w:numId w:val="7"/>
        </w:numPr>
      </w:pPr>
      <w:r>
        <w:t>Cannot shoot intruders in Virginia Beach unless you have been violently approached.</w:t>
      </w:r>
    </w:p>
    <w:p w:rsidR="0056016E" w:rsidP="0056016E" w:rsidRDefault="0056016E" w14:paraId="793B6F7C" w14:textId="75CA4661">
      <w:pPr>
        <w:pStyle w:val="ListParagraph"/>
        <w:numPr>
          <w:ilvl w:val="0"/>
          <w:numId w:val="7"/>
        </w:numPr>
      </w:pPr>
      <w:r>
        <w:t xml:space="preserve">People walking through the neighborhood taking pictures and possibly </w:t>
      </w:r>
      <w:proofErr w:type="gramStart"/>
      <w:r>
        <w:t>casing</w:t>
      </w:r>
      <w:proofErr w:type="gramEnd"/>
      <w:r>
        <w:t xml:space="preserve"> the neighborhood.</w:t>
      </w:r>
    </w:p>
    <w:p w:rsidR="0056016E" w:rsidP="0056016E" w:rsidRDefault="0056016E" w14:paraId="34BB0A40" w14:textId="42A41A4C">
      <w:pPr>
        <w:pStyle w:val="ListParagraph"/>
        <w:numPr>
          <w:ilvl w:val="0"/>
          <w:numId w:val="7"/>
        </w:numPr>
      </w:pPr>
      <w:r>
        <w:t xml:space="preserve">Make sure all windows are locked – burglars have climbed in through </w:t>
      </w:r>
    </w:p>
    <w:p w:rsidR="0056016E" w:rsidP="0056016E" w:rsidRDefault="0056016E" w14:paraId="6D521172" w14:textId="66692691">
      <w:pPr>
        <w:pStyle w:val="ListParagraph"/>
        <w:numPr>
          <w:ilvl w:val="0"/>
          <w:numId w:val="7"/>
        </w:numPr>
      </w:pPr>
      <w:r>
        <w:t xml:space="preserve">Flock cameras were suggested at some point – but voted down; we do not have the funding. Maybe </w:t>
      </w:r>
      <w:proofErr w:type="gramStart"/>
      <w:r>
        <w:t>reconsider for</w:t>
      </w:r>
      <w:proofErr w:type="gramEnd"/>
      <w:r>
        <w:t xml:space="preserve"> the future. </w:t>
      </w:r>
    </w:p>
    <w:p w:rsidR="001E2E7E" w:rsidP="001E2E7E" w:rsidRDefault="001E2E7E" w14:paraId="71795BBC" w14:textId="77777777"/>
    <w:p w:rsidR="001E2E7E" w:rsidP="001E2E7E" w:rsidRDefault="001E2E7E" w14:paraId="4015CF7C" w14:textId="738FBA96">
      <w:r>
        <w:t xml:space="preserve">Meeting adjourned at 8pm. </w:t>
      </w:r>
    </w:p>
    <w:sectPr w:rsidR="001E2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65B"/>
    <w:multiLevelType w:val="hybridMultilevel"/>
    <w:tmpl w:val="6A36F2AC"/>
    <w:lvl w:ilvl="0" w:tplc="1340C10E">
      <w:numFmt w:val="bullet"/>
      <w:lvlText w:val="-"/>
      <w:lvlJc w:val="left"/>
      <w:pPr>
        <w:ind w:left="25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5CE8"/>
    <w:multiLevelType w:val="multilevel"/>
    <w:tmpl w:val="1A5E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C13EB"/>
    <w:multiLevelType w:val="hybridMultilevel"/>
    <w:tmpl w:val="45DE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F397B"/>
    <w:multiLevelType w:val="hybridMultilevel"/>
    <w:tmpl w:val="BA42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51397"/>
    <w:multiLevelType w:val="hybridMultilevel"/>
    <w:tmpl w:val="E03E6976"/>
    <w:lvl w:ilvl="0" w:tplc="1340C10E">
      <w:numFmt w:val="bullet"/>
      <w:lvlText w:val="-"/>
      <w:lvlJc w:val="left"/>
      <w:pPr>
        <w:ind w:left="2520" w:hanging="360"/>
      </w:pPr>
      <w:rPr>
        <w:rFonts w:ascii="Aptos" w:eastAsiaTheme="minorHAnsi" w:hAnsi="Apto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9FD4365"/>
    <w:multiLevelType w:val="hybridMultilevel"/>
    <w:tmpl w:val="831E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06052C"/>
    <w:multiLevelType w:val="hybridMultilevel"/>
    <w:tmpl w:val="C71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832953">
    <w:abstractNumId w:val="5"/>
  </w:num>
  <w:num w:numId="2" w16cid:durableId="1017192252">
    <w:abstractNumId w:val="4"/>
  </w:num>
  <w:num w:numId="3" w16cid:durableId="1138762719">
    <w:abstractNumId w:val="1"/>
  </w:num>
  <w:num w:numId="4" w16cid:durableId="1243876298">
    <w:abstractNumId w:val="0"/>
  </w:num>
  <w:num w:numId="5" w16cid:durableId="701394854">
    <w:abstractNumId w:val="2"/>
  </w:num>
  <w:num w:numId="6" w16cid:durableId="448672846">
    <w:abstractNumId w:val="6"/>
  </w:num>
  <w:num w:numId="7" w16cid:durableId="1474330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42"/>
    <w:rsid w:val="00021AC4"/>
    <w:rsid w:val="00035723"/>
    <w:rsid w:val="00057400"/>
    <w:rsid w:val="0016374F"/>
    <w:rsid w:val="001E2E7E"/>
    <w:rsid w:val="002F0956"/>
    <w:rsid w:val="002F3505"/>
    <w:rsid w:val="003314A3"/>
    <w:rsid w:val="003910DE"/>
    <w:rsid w:val="004B404F"/>
    <w:rsid w:val="004C5919"/>
    <w:rsid w:val="00554453"/>
    <w:rsid w:val="0056016E"/>
    <w:rsid w:val="005B3DD8"/>
    <w:rsid w:val="005D2915"/>
    <w:rsid w:val="006A5118"/>
    <w:rsid w:val="006B29C5"/>
    <w:rsid w:val="007C1C72"/>
    <w:rsid w:val="00834DC0"/>
    <w:rsid w:val="008C0E42"/>
    <w:rsid w:val="009175BE"/>
    <w:rsid w:val="00A05A14"/>
    <w:rsid w:val="00B90E1D"/>
    <w:rsid w:val="00CF0C99"/>
    <w:rsid w:val="00D07329"/>
    <w:rsid w:val="00DB07AE"/>
    <w:rsid w:val="00E420AF"/>
    <w:rsid w:val="00E81B23"/>
    <w:rsid w:val="00EB1148"/>
    <w:rsid w:val="00F82FD7"/>
    <w:rsid w:val="00FE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3B86"/>
  <w15:chartTrackingRefBased/>
  <w15:docId w15:val="{A711AD6C-70B3-469C-B5FB-BE0F171D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0E4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E4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E4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0E4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C0E4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C0E4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C0E4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C0E4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C0E4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0E4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0E4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0E42"/>
    <w:rPr>
      <w:rFonts w:eastAsiaTheme="majorEastAsia" w:cstheme="majorBidi"/>
      <w:color w:val="272727" w:themeColor="text1" w:themeTint="D8"/>
    </w:rPr>
  </w:style>
  <w:style w:type="paragraph" w:styleId="Title">
    <w:name w:val="Title"/>
    <w:basedOn w:val="Normal"/>
    <w:next w:val="Normal"/>
    <w:link w:val="TitleChar"/>
    <w:uiPriority w:val="10"/>
    <w:qFormat/>
    <w:rsid w:val="008C0E4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0E4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0E4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0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E42"/>
    <w:pPr>
      <w:spacing w:before="160"/>
      <w:jc w:val="center"/>
    </w:pPr>
    <w:rPr>
      <w:i/>
      <w:iCs/>
      <w:color w:val="404040" w:themeColor="text1" w:themeTint="BF"/>
    </w:rPr>
  </w:style>
  <w:style w:type="character" w:styleId="QuoteChar" w:customStyle="1">
    <w:name w:val="Quote Char"/>
    <w:basedOn w:val="DefaultParagraphFont"/>
    <w:link w:val="Quote"/>
    <w:uiPriority w:val="29"/>
    <w:rsid w:val="008C0E42"/>
    <w:rPr>
      <w:i/>
      <w:iCs/>
      <w:color w:val="404040" w:themeColor="text1" w:themeTint="BF"/>
    </w:rPr>
  </w:style>
  <w:style w:type="paragraph" w:styleId="ListParagraph">
    <w:name w:val="List Paragraph"/>
    <w:basedOn w:val="Normal"/>
    <w:uiPriority w:val="34"/>
    <w:qFormat/>
    <w:rsid w:val="008C0E42"/>
    <w:pPr>
      <w:ind w:left="720"/>
      <w:contextualSpacing/>
    </w:pPr>
  </w:style>
  <w:style w:type="character" w:styleId="IntenseEmphasis">
    <w:name w:val="Intense Emphasis"/>
    <w:basedOn w:val="DefaultParagraphFont"/>
    <w:uiPriority w:val="21"/>
    <w:qFormat/>
    <w:rsid w:val="008C0E42"/>
    <w:rPr>
      <w:i/>
      <w:iCs/>
      <w:color w:val="0F4761" w:themeColor="accent1" w:themeShade="BF"/>
    </w:rPr>
  </w:style>
  <w:style w:type="paragraph" w:styleId="IntenseQuote">
    <w:name w:val="Intense Quote"/>
    <w:basedOn w:val="Normal"/>
    <w:next w:val="Normal"/>
    <w:link w:val="IntenseQuoteChar"/>
    <w:uiPriority w:val="30"/>
    <w:qFormat/>
    <w:rsid w:val="008C0E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C0E42"/>
    <w:rPr>
      <w:i/>
      <w:iCs/>
      <w:color w:val="0F4761" w:themeColor="accent1" w:themeShade="BF"/>
    </w:rPr>
  </w:style>
  <w:style w:type="character" w:styleId="IntenseReference">
    <w:name w:val="Intense Reference"/>
    <w:basedOn w:val="DefaultParagraphFont"/>
    <w:uiPriority w:val="32"/>
    <w:qFormat/>
    <w:rsid w:val="008C0E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